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207"/>
        <w:gridCol w:w="2421"/>
        <w:gridCol w:w="57"/>
        <w:gridCol w:w="904"/>
      </w:tblGrid>
      <w:tr w:rsidR="00B363DF" w:rsidRPr="00EC57A6" w:rsidTr="00EC57A6">
        <w:trPr>
          <w:trHeight w:val="340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Sınav Tarihi:</w:t>
            </w:r>
          </w:p>
        </w:tc>
      </w:tr>
      <w:tr w:rsidR="00B363DF" w:rsidRPr="00EC57A6" w:rsidTr="00EC57A6">
        <w:trPr>
          <w:trHeight w:val="340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Sınav Süresi:  </w:t>
            </w:r>
            <w:r w:rsidR="00B8524E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En fazla </w:t>
            </w:r>
            <w:r w:rsidR="00AB300F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  <w:r w:rsidR="00AB300F"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saat</w:t>
            </w:r>
          </w:p>
        </w:tc>
      </w:tr>
      <w:tr w:rsidR="00B363DF" w:rsidRPr="00EC57A6" w:rsidTr="00EC57A6">
        <w:trPr>
          <w:trHeight w:val="340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DF" w:rsidRPr="00EC57A6" w:rsidRDefault="00B363DF" w:rsidP="00857A6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Sınav Başlama Saati:</w:t>
            </w: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Ölçme ve Değerlendirme Yeri: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7D" w:rsidRPr="00EC57A6" w:rsidRDefault="00695C7D" w:rsidP="00B9210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Revizyon Tarihi: </w:t>
            </w:r>
            <w:r w:rsidR="00B9210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01</w:t>
            </w:r>
            <w:r w:rsidR="0097478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.08.2021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7D" w:rsidRPr="00EC57A6" w:rsidRDefault="00695C7D" w:rsidP="00695C7D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REV.01</w:t>
            </w: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11165" w:type="dxa"/>
            <w:gridSpan w:val="5"/>
            <w:shd w:val="clear" w:color="auto" w:fill="auto"/>
            <w:noWrap/>
          </w:tcPr>
          <w:p w:rsidR="00695C7D" w:rsidRPr="00B9210F" w:rsidRDefault="00695C7D" w:rsidP="00695C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10F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</w:t>
            </w:r>
          </w:p>
          <w:p w:rsidR="00B9210F" w:rsidRDefault="00B9210F" w:rsidP="00695C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B.1.</w:t>
            </w:r>
            <w:r w:rsidR="00695C7D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Ürün(Tur –konaklama-transfer) satışını yapınız.</w:t>
            </w:r>
          </w:p>
          <w:p w:rsidR="00695C7D" w:rsidRPr="00EC57A6" w:rsidRDefault="00B9210F" w:rsidP="00695C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B.2.</w:t>
            </w:r>
            <w:r w:rsidR="00695C7D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Bilet satış işlemlerini yapınız.</w:t>
            </w:r>
          </w:p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95C7D" w:rsidRPr="00EC57A6" w:rsidRDefault="00695C7D" w:rsidP="00695C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BECERİ SINAVI DEĞERLENDİRME KRİTERLERİ</w:t>
            </w:r>
          </w:p>
        </w:tc>
        <w:tc>
          <w:tcPr>
            <w:tcW w:w="2421" w:type="dxa"/>
            <w:shd w:val="clear" w:color="auto" w:fill="D9D9D9"/>
            <w:noWrap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Değerlendirme</w:t>
            </w:r>
          </w:p>
          <w:p w:rsidR="00695C7D" w:rsidRPr="00EC57A6" w:rsidRDefault="00695C7D" w:rsidP="00695C7D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961" w:type="dxa"/>
            <w:gridSpan w:val="2"/>
            <w:shd w:val="clear" w:color="auto" w:fill="D9D9D9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95C7D" w:rsidRPr="00EC57A6" w:rsidRDefault="00B9210F" w:rsidP="00695C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2421" w:type="dxa"/>
            <w:shd w:val="clear" w:color="auto" w:fill="D9D9D9"/>
            <w:noWrap/>
          </w:tcPr>
          <w:p w:rsidR="00695C7D" w:rsidRPr="00EC57A6" w:rsidRDefault="00B9210F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lk329326508"/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Kişisel temizlik ve bakımını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Yapılan İşe uygun iş elbisesini kullanır.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Çalışma ortamında iş sağlığı ve güvenliği konusundaki mevzuata ve işyerine ait kurallara uyar.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Acil durumda ne yapılacağını söyler.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 ve konaklama / bilet satışı işlem sırasını söyler.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 ve konaklama / bilet satışında kullanacağı araç-gereçleri hazırlar.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95C7D" w:rsidRPr="00EC57A6" w:rsidRDefault="00695C7D" w:rsidP="00B921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B921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UYGULAMA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695C7D" w:rsidRPr="00EC57A6" w:rsidRDefault="00B9210F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95C7D" w:rsidRPr="00EC57A6" w:rsidRDefault="00B9210F" w:rsidP="00695C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B.1.</w:t>
            </w:r>
            <w:r w:rsidR="00695C7D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ÜRÜN (TUR – KONAKLAMA-TRANSFER) SATIŞINI YAPINIZ.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Kendilerine verilen kasa yedeğini(pilot para)teslim alır.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Günlük transfer, konaklama, turlar, rezervasyonlar ve satış durumları ile ilgili bilgileri alır. (sistemden alır.)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Rezervasyon iptalleri ve satış iadelerini takip eder.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Müşteriyi günün saatine göre selamlar.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Müşterinin taleplerini alır.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Detaylı Tur/konaklama /transfer tanıtımını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EC57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Tur/konaklama /transfer satışlarını belirlenen fiyatlar üzerinden gerçekleştirir.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Müşterinin özel isteklerini(vejetaryen yemeği, tekerlekli sandalye) kayıt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 ile satış sözleşmesini yaparak ödemeyi tahsil eder ve sözleşmenin müşteri tarafından onaylanmasını sağlar.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Gerekli evrakları(tur satış sözleşmesi, broşür, fatura) vererek müşteriyi uğurlar.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Müşterinin Tur/konaklama /transfer dosyasında bulunması gereken evraka (tur listesi, oturma planı, iletişim bilgileri gibi) kaydını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Müşterinin zorunlu seyahat sigortasını yapılmasını sağlar.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Yapmış olduğu satış ile ilgili operasyona bilgi verir.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Satışları muhasebe </w:t>
            </w:r>
            <w:proofErr w:type="gramStart"/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departmanına</w:t>
            </w:r>
            <w:proofErr w:type="gramEnd"/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bildirir.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Gün sonu hesabını kapatarak tahsil ettiği nakit para, para yerine geçen evrak ve hesapla ilgili diğer önemli dokümanları ilgili birime (operasyon ve muhasebe) teslim eder.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Yaptığı satışları periyodik raporlar hazırlayarak ilgili birimlere bildirir.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Gerçekleşen değişiklik ve iptallerden doğan iade ve fiyat farklılıklarını rapor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Daha önceki satışlarla ilgili müşterinin satın aldığı seyahat </w:t>
            </w:r>
            <w:r w:rsidR="00987DB7" w:rsidRPr="00EC57A6">
              <w:rPr>
                <w:rFonts w:asciiTheme="minorHAnsi" w:hAnsiTheme="minorHAnsi" w:cstheme="minorHAnsi"/>
                <w:sz w:val="18"/>
                <w:szCs w:val="18"/>
              </w:rPr>
              <w:t>acentesi</w:t>
            </w: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 ürünü ile ilgili düşüncelerini öğrenmek için müşteri ile iletişim kurar.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Müşterilerden gelen </w:t>
            </w:r>
            <w:r w:rsidR="00987DB7" w:rsidRPr="00EC57A6">
              <w:rPr>
                <w:rFonts w:asciiTheme="minorHAnsi" w:hAnsiTheme="minorHAnsi" w:cstheme="minorHAnsi"/>
                <w:sz w:val="18"/>
                <w:szCs w:val="18"/>
              </w:rPr>
              <w:t>şikâyetleri</w:t>
            </w: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 formlar aracılığıyla kayıt altına alır, müşteri memnuniyetine ilişkin görüş ve önerileri raporlar ve üstlerine bildirir.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Sorunun çözümü için ilgili bölümlerle iletişime geçer ve sorunun çözümü ile ilgili bilgi alır ve müşteriyi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Sorunun çözüm aşamasını takip eder, çözümlendiğinde müşteriye geri bildirim yapar ve yaşanan aksaklıktan dolayı işletme adına özür diler.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6A6A6" w:themeFill="background1" w:themeFillShade="A6"/>
            <w:noWrap/>
            <w:vAlign w:val="center"/>
          </w:tcPr>
          <w:p w:rsidR="00695C7D" w:rsidRPr="00EC57A6" w:rsidRDefault="00695C7D" w:rsidP="00695C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B.2</w:t>
            </w:r>
            <w:r w:rsidR="00987DB7"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BİLET SATIŞ İŞLEMLERİNİ YAPINIZ.</w:t>
            </w:r>
          </w:p>
        </w:tc>
        <w:tc>
          <w:tcPr>
            <w:tcW w:w="2421" w:type="dxa"/>
            <w:shd w:val="clear" w:color="auto" w:fill="A6A6A6" w:themeFill="background1" w:themeFillShade="A6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6A6A6" w:themeFill="background1" w:themeFillShade="A6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Müşteriyi günün saatine göre selamlar.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seyahat edeceği yer ve tarihler hakkında bilgi alır.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öncelikli tercihlerinin (şirket, hizmet, parkur vb.) olup olmadığını öğrenir; yoksa alternatifleri sunar.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talep ettiği sefer/seferlerin dolu olması halinde, alternatif parkur ve seferleri sunar.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Hizmet sınıfı (</w:t>
            </w:r>
            <w:proofErr w:type="spell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proofErr w:type="spell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  <w:proofErr w:type="spell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, ekonomi </w:t>
            </w:r>
            <w:r w:rsidR="00987DB7" w:rsidRPr="00EC57A6">
              <w:rPr>
                <w:rFonts w:asciiTheme="minorHAnsi" w:hAnsiTheme="minorHAnsi" w:cstheme="minorHAnsi"/>
                <w:sz w:val="18"/>
                <w:szCs w:val="18"/>
              </w:rPr>
              <w:t>vb.</w:t>
            </w: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), parkur ve sefer saatine göre fiyat alternatiflerini sunar.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Eğer var ise, </w:t>
            </w:r>
            <w:proofErr w:type="spell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promosyonel</w:t>
            </w:r>
            <w:proofErr w:type="spell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 (özel kampanya) ücretler hakkında müşteriyi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Taşıma sözleşmesi ve kuralları hakkında müşteriyi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Yolcu seyahatine ait ücretin kısıtlamaları (sezon, duraklama, minimum/maksimum kalış süreleri vs.) ve varsa cezaları (sefer değişikliği, iptal, </w:t>
            </w:r>
            <w:proofErr w:type="spell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no-show</w:t>
            </w:r>
            <w:proofErr w:type="spell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) hakkında müşteriye bilgi verir.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Özel müşteri (sadakat) programıyla ilgili müşteriyi bilgilendirir ve ilgilenmesi halinde, müşteriye başvuru formunu doldurtur veya sisteme tanımlar.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Rezervasyon yapılacak müşterinin kimlik ve iletişim bilgilerinin kaydını yapar.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özel isteklerini (özel yemek, koltuk rezervasyonu vb.) öğrenir ve rezervasyonda/satışta belirtir.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özel hizmet gerektiren talepleri (evcil hayvan, tekerlekli sandalye, sedye vb.) var ise, rezervasyon/satış kaydında gerekli talepleri yapar ve taleplerin karşılanabilmesi için ilgili birimlere bildirimde bulunur.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Eğer var ise, özel/ilave hizmetlerin ücretleri ve istenen belgeler hakkında müşteriyi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talep ettiği sefer/seferlerin dolu olması ve yedek listenin açık olması halinde, müşteriye yedek kayıt alternatifini sunar.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üye olduğu ve kendisine birtakım ayrıcalıklar sağlayan (puan, mil, ödül gibi) özel bir müşteri programı varsa müşteri numarasını rezervasyona/satışa kaydeder.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özel bir indirime esas teşkil eden belgelerini kontrol eder veya kopyasını alır.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Ödül bilet/seyahat puanları işlemlerini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taleplerine uygun olan parkur ve tarihler için, en uygun ücretle rezervasyonu/satışı gerçekleştirir.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9709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709C5" w:rsidRPr="00EC57A6">
              <w:rPr>
                <w:rFonts w:asciiTheme="minorHAnsi" w:hAnsiTheme="minorHAnsi" w:cstheme="minorHAnsi"/>
                <w:sz w:val="18"/>
                <w:szCs w:val="18"/>
              </w:rPr>
              <w:t>üşteriden ödemeyi tahsil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695C7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Gerekli evrakları(tur satış sözleşmesi, broşür, fatura) vererek müşteriyi uğurlar.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Rezervasyonun biletleme işlemlerini gerçekleştirir.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Müşteriyi seyahat edeceği </w:t>
            </w:r>
            <w:proofErr w:type="gram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destinasyona</w:t>
            </w:r>
            <w:proofErr w:type="gram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 yönelik alınması gereken önlemler ve tedbirler hakkında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Bilet detaylarının müşteriye çeşitli iletişim araçları yoluyla (e-posta, faks, </w:t>
            </w:r>
            <w:proofErr w:type="spellStart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sms</w:t>
            </w:r>
            <w:proofErr w:type="spellEnd"/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 gibi) iletilmesini sağlar.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Gerçekleşen satışa ilişkin bilgi ve belgeleri ilgili birimlere iletir.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Talep halinde grup rezervasyonu/satış işlemlerini yapar.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Satışı yapılmış biletlerdeki değişiklik ve iptalleri, taşıma kurallarının izin verdiği ölçüde ve müşteri talebi doğrultusunda gerçekleştirir.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Bilet değişikliklerinden ortaya çıkan fiyat farkı ve iadeler hakkında müşteriyi bilgilendirir ve gerekli işlemleri gerçekleştirir.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Gün sonu hesabını kapatarak tahsil ettiği nakit para, para yerine geçen evrak ve hesapla ilgili diğer önemli dokümanları ilgili birime teslim eder.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Yaptığı satışları periyodik raporlar hazırlayarak ilgili birimlere bildirir.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>Gerçekleşen değişiklik ve iptallerden doğan iade ve fiyat farklılıklarını rapor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Müşterinin satın aldığı seyahat acentesi ürünü ile ilgili düşüncelerini öğrenmek için müşteri ile iletişim kurar.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Müşterilerden gelen şikâyetleri formlar aracılığıyla kayıt altına alır, müşteri memnuniyetine ilişkin görüş ve önerileri raporlar ve üstlerine bildirir.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Sorunun çözümü için ilgili bölümlerle iletişime geçer ve sorunun çözümü ile ilgili bilgi alır ve müşteriyi bilgilendirir.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95C7D" w:rsidRPr="00EC57A6" w:rsidRDefault="00695C7D" w:rsidP="00EC57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sz w:val="18"/>
                <w:szCs w:val="18"/>
              </w:rPr>
              <w:t xml:space="preserve">Sorunun çözüm aşamasını takip eder, çözümlendiğinde müşteriye geri bildirim yapar ve yaşanan aksaklıktan dolayı işletme adına özür diler.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5C7D" w:rsidRPr="00EC57A6" w:rsidRDefault="00B9210F" w:rsidP="00695C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C. UYGULAMA SONRASI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Araç gereçleri usulüne uygun toplar.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Evrakları dosyalar ve arşivler.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95C7D" w:rsidRPr="00EC57A6" w:rsidRDefault="00695C7D" w:rsidP="00695C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Sınavı verilen sürede tamamlar.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7D" w:rsidRPr="00EC57A6" w:rsidRDefault="00695C7D" w:rsidP="00B9210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5C7D" w:rsidRPr="00EC57A6" w:rsidRDefault="00695C7D" w:rsidP="00695C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  <w:r w:rsidR="00B921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695C7D" w:rsidRPr="00EC57A6" w:rsidRDefault="00695C7D" w:rsidP="00695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C7D" w:rsidRPr="00EC57A6" w:rsidRDefault="00695C7D" w:rsidP="00695C7D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695C7D" w:rsidRPr="00EC57A6" w:rsidTr="00EC57A6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C7D" w:rsidRPr="00EC57A6" w:rsidRDefault="00695C7D" w:rsidP="00695C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Sınav </w:t>
            </w:r>
            <w:r w:rsidR="00B9210F" w:rsidRPr="00B9210F">
              <w:rPr>
                <w:rFonts w:cs="Calibri"/>
                <w:b/>
                <w:color w:val="000000"/>
                <w:sz w:val="18"/>
                <w:szCs w:val="18"/>
              </w:rPr>
              <w:t>Değerlendiricisinin</w:t>
            </w:r>
            <w:r w:rsidRPr="00EC57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Adı Soyadı İmza:</w:t>
            </w:r>
          </w:p>
        </w:tc>
      </w:tr>
    </w:tbl>
    <w:p w:rsidR="00857A64" w:rsidRPr="00EC57A6" w:rsidRDefault="00857A64" w:rsidP="00B25407">
      <w:pPr>
        <w:pStyle w:val="AralkYok"/>
        <w:ind w:left="-851" w:hanging="144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9E44D2" w:rsidRPr="00EC57A6" w:rsidRDefault="009E44D2" w:rsidP="00EC57A6">
      <w:pPr>
        <w:pStyle w:val="AralkYok"/>
        <w:numPr>
          <w:ilvl w:val="0"/>
          <w:numId w:val="8"/>
        </w:numPr>
        <w:ind w:left="-426" w:hanging="141"/>
        <w:jc w:val="both"/>
        <w:rPr>
          <w:rFonts w:asciiTheme="minorHAnsi" w:hAnsiTheme="minorHAnsi"/>
          <w:b/>
          <w:sz w:val="18"/>
          <w:szCs w:val="18"/>
        </w:rPr>
      </w:pPr>
      <w:r w:rsidRPr="00EC57A6">
        <w:rPr>
          <w:rFonts w:asciiTheme="minorHAnsi" w:hAnsiTheme="minorHAns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8524E" w:rsidRPr="00EC57A6" w:rsidRDefault="00B8524E" w:rsidP="00EC57A6">
      <w:pPr>
        <w:pStyle w:val="AralkYok"/>
        <w:numPr>
          <w:ilvl w:val="0"/>
          <w:numId w:val="7"/>
        </w:numPr>
        <w:ind w:left="-426" w:hanging="141"/>
        <w:jc w:val="both"/>
        <w:rPr>
          <w:rFonts w:asciiTheme="minorHAnsi" w:hAnsiTheme="minorHAnsi"/>
          <w:b/>
          <w:sz w:val="18"/>
          <w:szCs w:val="18"/>
        </w:rPr>
      </w:pPr>
      <w:r w:rsidRPr="00EC57A6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19187F" w:rsidRDefault="00B363DF" w:rsidP="00EC57A6">
      <w:pPr>
        <w:pStyle w:val="AralkYok"/>
        <w:numPr>
          <w:ilvl w:val="0"/>
          <w:numId w:val="7"/>
        </w:numPr>
        <w:ind w:left="-426" w:hanging="141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C57A6">
        <w:rPr>
          <w:rFonts w:asciiTheme="minorHAnsi" w:hAnsiTheme="minorHAnsi" w:cstheme="minorHAnsi"/>
          <w:b/>
          <w:color w:val="000000"/>
          <w:sz w:val="18"/>
          <w:szCs w:val="18"/>
        </w:rPr>
        <w:t>Aday B.1ve</w:t>
      </w:r>
      <w:r w:rsidR="00B8524E" w:rsidRPr="00EC57A6">
        <w:rPr>
          <w:rFonts w:asciiTheme="minorHAnsi" w:hAnsiTheme="minorHAnsi" w:cstheme="minorHAnsi"/>
          <w:b/>
          <w:color w:val="000000"/>
          <w:sz w:val="18"/>
          <w:szCs w:val="18"/>
        </w:rPr>
        <w:t>ya</w:t>
      </w:r>
      <w:r w:rsidRPr="00EC57A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B.2 bölümlerinden bir tanesinden sınava alınacaktır.</w:t>
      </w:r>
    </w:p>
    <w:p w:rsidR="00EC57A6" w:rsidRDefault="00EC57A6" w:rsidP="00B8524E">
      <w:pPr>
        <w:pStyle w:val="AralkYok"/>
        <w:ind w:left="-851" w:hanging="14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C57A6" w:rsidRDefault="00EC57A6" w:rsidP="00B8524E">
      <w:pPr>
        <w:pStyle w:val="AralkYok"/>
        <w:ind w:left="-851" w:hanging="14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C57A6" w:rsidRPr="00EC57A6" w:rsidRDefault="00EC57A6" w:rsidP="00B8524E">
      <w:pPr>
        <w:pStyle w:val="AralkYok"/>
        <w:ind w:left="-851" w:hanging="144"/>
        <w:jc w:val="both"/>
        <w:rPr>
          <w:rFonts w:asciiTheme="minorHAnsi" w:hAnsiTheme="minorHAnsi"/>
          <w:b/>
          <w:sz w:val="18"/>
          <w:szCs w:val="18"/>
        </w:rPr>
      </w:pPr>
    </w:p>
    <w:p w:rsidR="00B25407" w:rsidRPr="00EC57A6" w:rsidRDefault="00B25407" w:rsidP="00B25407">
      <w:pPr>
        <w:pStyle w:val="AralkYok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624"/>
        <w:gridCol w:w="591"/>
        <w:gridCol w:w="2670"/>
        <w:gridCol w:w="732"/>
      </w:tblGrid>
      <w:tr w:rsidR="00B10A6F" w:rsidRPr="00EC57A6" w:rsidTr="003B4452">
        <w:trPr>
          <w:trHeight w:val="458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10A6F" w:rsidRPr="00EC57A6" w:rsidRDefault="00B10A6F" w:rsidP="00B10A6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EKİPMANLARI</w:t>
            </w:r>
            <w:r w:rsidR="008A58B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8A58BD"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(Aday tarafından karşılanacaktır.)</w:t>
            </w:r>
            <w:bookmarkStart w:id="1" w:name="_GoBack"/>
            <w:bookmarkEnd w:id="1"/>
          </w:p>
        </w:tc>
      </w:tr>
      <w:tr w:rsidR="00E9445C" w:rsidRPr="00EC57A6" w:rsidTr="003B4452">
        <w:trPr>
          <w:trHeight w:hRule="exact" w:val="670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4E" w:rsidRPr="00EC57A6" w:rsidRDefault="00E9445C" w:rsidP="00B10A6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E9445C" w:rsidRPr="00EC57A6" w:rsidRDefault="00E9445C" w:rsidP="00B10A6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9445C" w:rsidRPr="00EC57A6" w:rsidTr="003B4452">
        <w:trPr>
          <w:trHeight w:hRule="exact" w:val="284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C" w:rsidRPr="00EC57A6" w:rsidRDefault="00E9445C" w:rsidP="00B10A6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Kıyafeti</w:t>
            </w:r>
          </w:p>
        </w:tc>
      </w:tr>
      <w:tr w:rsidR="00E9445C" w:rsidRPr="00EC57A6" w:rsidTr="003B4452">
        <w:trPr>
          <w:trHeight w:hRule="exact" w:val="284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C" w:rsidRPr="00EC57A6" w:rsidRDefault="00E9445C" w:rsidP="00B10A6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Kişisel koruyucu donanım</w:t>
            </w:r>
          </w:p>
        </w:tc>
      </w:tr>
      <w:tr w:rsidR="00E9445C" w:rsidRPr="00EC57A6" w:rsidTr="003B4452">
        <w:trPr>
          <w:trHeight w:hRule="exact" w:val="284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C" w:rsidRPr="00EC57A6" w:rsidRDefault="00E9445C" w:rsidP="00B10A6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9445C" w:rsidRPr="00EC57A6" w:rsidTr="003B4452">
        <w:trPr>
          <w:trHeight w:hRule="exact" w:val="284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C" w:rsidRPr="00EC57A6" w:rsidRDefault="00E9445C" w:rsidP="00B10A6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3A1C" w:rsidRPr="00EC57A6" w:rsidTr="003B4452">
        <w:trPr>
          <w:trHeight w:hRule="exact" w:val="427"/>
        </w:trPr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3A1C" w:rsidRPr="00EC57A6" w:rsidRDefault="00AB3A1C" w:rsidP="00B10A6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1. Ajanda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2. Bilet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3. Bilgisayar ve mesleği ile ilgili programlar 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4. Broşür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5. El kitapları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6. Faks makinesi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7. Fotokopi makinesi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8. Gerekli telefonlar rehberi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9. Harita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10. Hesap makinesi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11. İletişim araçları (telsiz, telefon vb.)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12. Kırtasiye malzemeleri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13. Tur dosyası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14. Satış kuponu (</w:t>
            </w:r>
            <w:proofErr w:type="spellStart"/>
            <w:r w:rsidRPr="00EC57A6">
              <w:rPr>
                <w:rFonts w:asciiTheme="minorHAnsi" w:hAnsiTheme="minorHAnsi" w:cs="Calibri"/>
                <w:sz w:val="18"/>
                <w:szCs w:val="18"/>
              </w:rPr>
              <w:t>voucher</w:t>
            </w:r>
            <w:proofErr w:type="spellEnd"/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15. Sigorta belgesi</w:t>
            </w:r>
          </w:p>
        </w:tc>
      </w:tr>
      <w:tr w:rsidR="003B66AB" w:rsidRPr="00EC57A6" w:rsidTr="003B4452">
        <w:trPr>
          <w:trHeight w:hRule="exact" w:val="28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16. Sözlük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17. Para sayma makinesi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18. POS cihazı</w:t>
            </w:r>
          </w:p>
        </w:tc>
      </w:tr>
      <w:tr w:rsidR="003B66AB" w:rsidRPr="00EC57A6" w:rsidTr="003B4452">
        <w:trPr>
          <w:trHeight w:hRule="exact" w:val="52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66AB" w:rsidRPr="00EC57A6" w:rsidRDefault="003B66AB" w:rsidP="003B66AB">
            <w:pPr>
              <w:pStyle w:val="Default"/>
              <w:spacing w:after="71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 xml:space="preserve">19. Sahte para kontrol cihazı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20. Tur ve konaklama ile ilgili matbu form ve raporlar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AB" w:rsidRPr="00EC57A6" w:rsidRDefault="003B66AB" w:rsidP="003B66AB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sz w:val="18"/>
                <w:szCs w:val="18"/>
              </w:rPr>
              <w:t>21.  Bilet satışı ile ilgili matbu form ve raporlar</w:t>
            </w:r>
          </w:p>
        </w:tc>
      </w:tr>
      <w:tr w:rsidR="0011238B" w:rsidRPr="00EC57A6" w:rsidTr="003B4452">
        <w:trPr>
          <w:trHeight w:hRule="exact" w:val="303"/>
        </w:trPr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238B" w:rsidRPr="00EC57A6" w:rsidRDefault="0011238B" w:rsidP="003B66A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11238B" w:rsidRPr="00EC57A6" w:rsidRDefault="0011238B" w:rsidP="003B66A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57A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11238B" w:rsidRPr="00EC57A6" w:rsidTr="003B4452">
        <w:trPr>
          <w:trHeight w:hRule="exact" w:val="303"/>
        </w:trPr>
        <w:tc>
          <w:tcPr>
            <w:tcW w:w="7536" w:type="dxa"/>
            <w:gridSpan w:val="3"/>
            <w:shd w:val="clear" w:color="auto" w:fill="auto"/>
            <w:vAlign w:val="center"/>
          </w:tcPr>
          <w:p w:rsidR="0011238B" w:rsidRPr="00EC57A6" w:rsidRDefault="0011238B" w:rsidP="003B66AB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1238B" w:rsidRPr="00EC57A6" w:rsidRDefault="0011238B" w:rsidP="003B66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1238B" w:rsidRPr="00EC57A6" w:rsidTr="003B4452">
        <w:trPr>
          <w:trHeight w:hRule="exact" w:val="303"/>
        </w:trPr>
        <w:tc>
          <w:tcPr>
            <w:tcW w:w="7536" w:type="dxa"/>
            <w:gridSpan w:val="3"/>
            <w:shd w:val="clear" w:color="auto" w:fill="auto"/>
            <w:vAlign w:val="center"/>
          </w:tcPr>
          <w:p w:rsidR="0011238B" w:rsidRPr="00EC57A6" w:rsidRDefault="0011238B" w:rsidP="003B66A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1238B" w:rsidRPr="00EC57A6" w:rsidRDefault="0011238B" w:rsidP="003B66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1238B" w:rsidRPr="00EC57A6" w:rsidTr="003B4452">
        <w:trPr>
          <w:trHeight w:hRule="exact" w:val="303"/>
        </w:trPr>
        <w:tc>
          <w:tcPr>
            <w:tcW w:w="7536" w:type="dxa"/>
            <w:gridSpan w:val="3"/>
            <w:shd w:val="clear" w:color="auto" w:fill="auto"/>
            <w:vAlign w:val="center"/>
          </w:tcPr>
          <w:p w:rsidR="0011238B" w:rsidRPr="00EC57A6" w:rsidRDefault="0011238B" w:rsidP="003B66A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1238B" w:rsidRPr="00EC57A6" w:rsidRDefault="0011238B" w:rsidP="003B66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1238B" w:rsidRPr="00EC57A6" w:rsidTr="003B4452">
        <w:trPr>
          <w:trHeight w:hRule="exact" w:val="303"/>
        </w:trPr>
        <w:tc>
          <w:tcPr>
            <w:tcW w:w="7536" w:type="dxa"/>
            <w:gridSpan w:val="3"/>
            <w:shd w:val="clear" w:color="auto" w:fill="auto"/>
            <w:vAlign w:val="center"/>
          </w:tcPr>
          <w:p w:rsidR="0011238B" w:rsidRPr="00EC57A6" w:rsidRDefault="0011238B" w:rsidP="003B66A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1238B" w:rsidRPr="00EC57A6" w:rsidRDefault="0011238B" w:rsidP="003B66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B66AB" w:rsidRPr="00EC57A6" w:rsidTr="003B4452">
        <w:trPr>
          <w:trHeight w:val="29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6998" w:rsidRDefault="00286998" w:rsidP="00286998">
            <w:pPr>
              <w:spacing w:after="0" w:line="240" w:lineRule="auto"/>
              <w:ind w:left="567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:rsidR="00286998" w:rsidRDefault="00286998" w:rsidP="00286998">
            <w:pPr>
              <w:spacing w:after="0" w:line="240" w:lineRule="auto"/>
              <w:ind w:left="567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:rsidR="00286998" w:rsidRDefault="00286998" w:rsidP="00286998">
            <w:pPr>
              <w:spacing w:after="0" w:line="240" w:lineRule="auto"/>
              <w:ind w:left="567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:rsidR="00286998" w:rsidRPr="00286998" w:rsidRDefault="00286998" w:rsidP="00286998">
            <w:pPr>
              <w:spacing w:after="0" w:line="240" w:lineRule="auto"/>
              <w:ind w:left="567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28699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•</w:t>
            </w:r>
            <w:r w:rsidRPr="0028699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  <w:t xml:space="preserve">Sarf malzemeler ve miktarı bir aday için beceri sınav komisyonunca belirlenecektir. </w:t>
            </w:r>
          </w:p>
          <w:p w:rsidR="003B66AB" w:rsidRPr="00286998" w:rsidRDefault="00286998" w:rsidP="00286998">
            <w:pPr>
              <w:spacing w:after="0" w:line="240" w:lineRule="auto"/>
              <w:ind w:left="567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28699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•</w:t>
            </w:r>
            <w:r w:rsidRPr="0028699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  <w:t>Sarf malzemeler aday tarafından karşılanacaktır.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66AB" w:rsidRPr="00EC57A6" w:rsidRDefault="003B66AB" w:rsidP="003B66A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B66AB" w:rsidRPr="00EC57A6" w:rsidTr="003B4452">
        <w:trPr>
          <w:trHeight w:val="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6AB" w:rsidRPr="00EC57A6" w:rsidRDefault="003B66AB" w:rsidP="003B66A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66AB" w:rsidRPr="00EC57A6" w:rsidRDefault="003B66AB" w:rsidP="003B66A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6C19D0" w:rsidRPr="00EC57A6" w:rsidRDefault="006C19D0">
      <w:pPr>
        <w:rPr>
          <w:rFonts w:asciiTheme="minorHAnsi" w:hAnsiTheme="minorHAnsi" w:cstheme="minorHAnsi"/>
          <w:sz w:val="18"/>
          <w:szCs w:val="18"/>
        </w:rPr>
      </w:pPr>
    </w:p>
    <w:p w:rsidR="00651446" w:rsidRPr="00EC57A6" w:rsidRDefault="00651446">
      <w:pPr>
        <w:rPr>
          <w:rFonts w:asciiTheme="minorHAnsi" w:hAnsiTheme="minorHAnsi" w:cstheme="minorHAnsi"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 w:rsidP="00651446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651446" w:rsidRPr="00EC57A6" w:rsidRDefault="00651446">
      <w:pPr>
        <w:rPr>
          <w:rFonts w:asciiTheme="minorHAnsi" w:hAnsiTheme="minorHAnsi" w:cstheme="minorHAnsi"/>
          <w:sz w:val="18"/>
          <w:szCs w:val="18"/>
        </w:rPr>
      </w:pPr>
    </w:p>
    <w:sectPr w:rsidR="00651446" w:rsidRPr="00EC57A6" w:rsidSect="00AB3A1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60" w:rsidRDefault="00342260" w:rsidP="00B363DF">
      <w:pPr>
        <w:spacing w:after="0" w:line="240" w:lineRule="auto"/>
      </w:pPr>
      <w:r>
        <w:separator/>
      </w:r>
    </w:p>
  </w:endnote>
  <w:endnote w:type="continuationSeparator" w:id="0">
    <w:p w:rsidR="00342260" w:rsidRDefault="00342260" w:rsidP="00B3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60" w:rsidRDefault="00342260" w:rsidP="00B363DF">
      <w:pPr>
        <w:spacing w:after="0" w:line="240" w:lineRule="auto"/>
      </w:pPr>
      <w:r>
        <w:separator/>
      </w:r>
    </w:p>
  </w:footnote>
  <w:footnote w:type="continuationSeparator" w:id="0">
    <w:p w:rsidR="00342260" w:rsidRDefault="00342260" w:rsidP="00B3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F" w:rsidRPr="00651446" w:rsidRDefault="00B363DF" w:rsidP="00B363DF">
    <w:pPr>
      <w:pStyle w:val="AralkYok"/>
      <w:jc w:val="center"/>
      <w:rPr>
        <w:b/>
        <w:sz w:val="16"/>
        <w:szCs w:val="16"/>
      </w:rPr>
    </w:pPr>
    <w:r w:rsidRPr="00651446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1446">
      <w:rPr>
        <w:b/>
        <w:sz w:val="16"/>
        <w:szCs w:val="16"/>
      </w:rPr>
      <w:t>TC.</w:t>
    </w:r>
  </w:p>
  <w:p w:rsidR="00B363DF" w:rsidRPr="00651446" w:rsidRDefault="00B363DF" w:rsidP="00B363DF">
    <w:pPr>
      <w:pStyle w:val="AralkYok"/>
      <w:jc w:val="center"/>
      <w:rPr>
        <w:b/>
        <w:sz w:val="16"/>
        <w:szCs w:val="16"/>
      </w:rPr>
    </w:pPr>
    <w:r w:rsidRPr="00651446">
      <w:rPr>
        <w:b/>
        <w:sz w:val="16"/>
        <w:szCs w:val="16"/>
      </w:rPr>
      <w:t>MİLLİ EĞİTİM BAKANLIĞI</w:t>
    </w:r>
  </w:p>
  <w:p w:rsidR="00B363DF" w:rsidRPr="00651446" w:rsidRDefault="00B363DF" w:rsidP="00B363DF">
    <w:pPr>
      <w:pStyle w:val="AralkYok"/>
      <w:jc w:val="center"/>
      <w:rPr>
        <w:b/>
        <w:sz w:val="16"/>
        <w:szCs w:val="16"/>
      </w:rPr>
    </w:pPr>
    <w:r w:rsidRPr="00651446">
      <w:rPr>
        <w:b/>
        <w:sz w:val="16"/>
        <w:szCs w:val="16"/>
      </w:rPr>
      <w:t>MESLEKİ</w:t>
    </w:r>
    <w:r w:rsidR="001771F0" w:rsidRPr="00651446">
      <w:rPr>
        <w:b/>
        <w:sz w:val="16"/>
        <w:szCs w:val="16"/>
      </w:rPr>
      <w:t xml:space="preserve"> VE TEKNİK</w:t>
    </w:r>
    <w:r w:rsidRPr="00651446">
      <w:rPr>
        <w:b/>
        <w:sz w:val="16"/>
        <w:szCs w:val="16"/>
      </w:rPr>
      <w:t xml:space="preserve"> EĞİTİM GENEL MÜDÜRLÜĞÜ</w:t>
    </w:r>
  </w:p>
  <w:p w:rsidR="00B363DF" w:rsidRPr="00651446" w:rsidRDefault="00B363DF" w:rsidP="00B363DF">
    <w:pPr>
      <w:pStyle w:val="AralkYok"/>
      <w:jc w:val="center"/>
      <w:rPr>
        <w:b/>
        <w:sz w:val="16"/>
        <w:szCs w:val="16"/>
      </w:rPr>
    </w:pPr>
    <w:r w:rsidRPr="00651446">
      <w:rPr>
        <w:b/>
        <w:sz w:val="16"/>
        <w:szCs w:val="16"/>
      </w:rPr>
      <w:t>KONAKLAMA VE SEYAHAT HİZMETLERİ ALANI</w:t>
    </w:r>
  </w:p>
  <w:p w:rsidR="00B363DF" w:rsidRPr="00651446" w:rsidRDefault="00B363DF" w:rsidP="00B363DF">
    <w:pPr>
      <w:pStyle w:val="AralkYok"/>
      <w:jc w:val="center"/>
      <w:rPr>
        <w:b/>
        <w:sz w:val="16"/>
        <w:szCs w:val="16"/>
      </w:rPr>
    </w:pPr>
    <w:r w:rsidRPr="00651446">
      <w:rPr>
        <w:b/>
        <w:sz w:val="16"/>
        <w:szCs w:val="16"/>
      </w:rPr>
      <w:t>REZERVASYON DALI</w:t>
    </w:r>
  </w:p>
  <w:p w:rsidR="00B363DF" w:rsidRDefault="00B363DF" w:rsidP="001D7E04">
    <w:pPr>
      <w:pStyle w:val="AralkYok"/>
      <w:jc w:val="center"/>
    </w:pPr>
    <w:r w:rsidRPr="00651446">
      <w:rPr>
        <w:b/>
        <w:sz w:val="16"/>
        <w:szCs w:val="16"/>
      </w:rPr>
      <w:t>(Ustalık</w:t>
    </w:r>
    <w:r w:rsidR="009E44D2">
      <w:rPr>
        <w:b/>
        <w:sz w:val="16"/>
        <w:szCs w:val="16"/>
      </w:rPr>
      <w:t xml:space="preserve"> Beceri</w:t>
    </w:r>
    <w:r w:rsidRPr="00651446">
      <w:rPr>
        <w:b/>
        <w:sz w:val="16"/>
        <w:szCs w:val="16"/>
      </w:rPr>
      <w:t xml:space="preserve"> 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BAA"/>
    <w:multiLevelType w:val="hybridMultilevel"/>
    <w:tmpl w:val="F00A572A"/>
    <w:lvl w:ilvl="0" w:tplc="4810EE2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058"/>
    <w:multiLevelType w:val="hybridMultilevel"/>
    <w:tmpl w:val="7CE282E8"/>
    <w:lvl w:ilvl="0" w:tplc="041F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837"/>
    <w:multiLevelType w:val="hybridMultilevel"/>
    <w:tmpl w:val="B3B0E5AE"/>
    <w:lvl w:ilvl="0" w:tplc="9D124A7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C5F4E3F"/>
    <w:multiLevelType w:val="hybridMultilevel"/>
    <w:tmpl w:val="28DA9A6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8B250F"/>
    <w:multiLevelType w:val="hybridMultilevel"/>
    <w:tmpl w:val="E96A268A"/>
    <w:lvl w:ilvl="0" w:tplc="712E4C1A">
      <w:numFmt w:val="bullet"/>
      <w:lvlText w:val=""/>
      <w:lvlJc w:val="left"/>
      <w:pPr>
        <w:ind w:left="-6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3DF"/>
    <w:rsid w:val="00033D63"/>
    <w:rsid w:val="00054D03"/>
    <w:rsid w:val="000A0970"/>
    <w:rsid w:val="000E4885"/>
    <w:rsid w:val="0011238B"/>
    <w:rsid w:val="00133497"/>
    <w:rsid w:val="00157F2B"/>
    <w:rsid w:val="001771F0"/>
    <w:rsid w:val="0019187F"/>
    <w:rsid w:val="001A7026"/>
    <w:rsid w:val="001B0AF8"/>
    <w:rsid w:val="001D5A52"/>
    <w:rsid w:val="001D7E04"/>
    <w:rsid w:val="0020067D"/>
    <w:rsid w:val="00265DD6"/>
    <w:rsid w:val="002708C7"/>
    <w:rsid w:val="00286998"/>
    <w:rsid w:val="00297743"/>
    <w:rsid w:val="00342260"/>
    <w:rsid w:val="003B4452"/>
    <w:rsid w:val="003B66AB"/>
    <w:rsid w:val="004B5F60"/>
    <w:rsid w:val="004D3618"/>
    <w:rsid w:val="004E0D45"/>
    <w:rsid w:val="00530931"/>
    <w:rsid w:val="005659D6"/>
    <w:rsid w:val="005A5CEF"/>
    <w:rsid w:val="005A667E"/>
    <w:rsid w:val="00651446"/>
    <w:rsid w:val="00652D95"/>
    <w:rsid w:val="00695C7D"/>
    <w:rsid w:val="006C19D0"/>
    <w:rsid w:val="006C7590"/>
    <w:rsid w:val="00706FBD"/>
    <w:rsid w:val="007B4C8E"/>
    <w:rsid w:val="008162D9"/>
    <w:rsid w:val="00857A64"/>
    <w:rsid w:val="008A58BD"/>
    <w:rsid w:val="00925809"/>
    <w:rsid w:val="009709C5"/>
    <w:rsid w:val="00974784"/>
    <w:rsid w:val="00987DB7"/>
    <w:rsid w:val="009E44D2"/>
    <w:rsid w:val="009E5103"/>
    <w:rsid w:val="009E780E"/>
    <w:rsid w:val="00A64DB6"/>
    <w:rsid w:val="00AB300F"/>
    <w:rsid w:val="00AB3A1C"/>
    <w:rsid w:val="00AF40A0"/>
    <w:rsid w:val="00B10A6F"/>
    <w:rsid w:val="00B25407"/>
    <w:rsid w:val="00B305EF"/>
    <w:rsid w:val="00B363DF"/>
    <w:rsid w:val="00B8524E"/>
    <w:rsid w:val="00B9210F"/>
    <w:rsid w:val="00BF725E"/>
    <w:rsid w:val="00C23296"/>
    <w:rsid w:val="00C269BC"/>
    <w:rsid w:val="00C866FD"/>
    <w:rsid w:val="00D10DA7"/>
    <w:rsid w:val="00D15186"/>
    <w:rsid w:val="00D1779D"/>
    <w:rsid w:val="00D44113"/>
    <w:rsid w:val="00D72076"/>
    <w:rsid w:val="00D82B1C"/>
    <w:rsid w:val="00DC2A54"/>
    <w:rsid w:val="00E15F23"/>
    <w:rsid w:val="00E27A24"/>
    <w:rsid w:val="00E34D91"/>
    <w:rsid w:val="00E7272C"/>
    <w:rsid w:val="00E86DA9"/>
    <w:rsid w:val="00E9445C"/>
    <w:rsid w:val="00E967B7"/>
    <w:rsid w:val="00EA3C82"/>
    <w:rsid w:val="00EA610D"/>
    <w:rsid w:val="00EC57A6"/>
    <w:rsid w:val="00EF44C2"/>
    <w:rsid w:val="00F42CDC"/>
    <w:rsid w:val="00F93CB8"/>
    <w:rsid w:val="00FB09B2"/>
    <w:rsid w:val="00FD6D04"/>
    <w:rsid w:val="00FE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7F979A0-C3B9-484D-9263-246E9CF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D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363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3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63D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63DF"/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B363D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0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C5C6-826E-4827-ACC1-51E8E32D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Banu BALLIKTAS</cp:lastModifiedBy>
  <cp:revision>40</cp:revision>
  <dcterms:created xsi:type="dcterms:W3CDTF">2017-12-21T09:32:00Z</dcterms:created>
  <dcterms:modified xsi:type="dcterms:W3CDTF">2022-01-13T10:55:00Z</dcterms:modified>
</cp:coreProperties>
</file>